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A86" w:rsidRDefault="002F4A86" w:rsidP="002F4A86">
      <w:pPr>
        <w:jc w:val="center"/>
        <w:rPr>
          <w:b/>
          <w:u w:val="single"/>
        </w:rPr>
      </w:pPr>
      <w:r>
        <w:rPr>
          <w:b/>
          <w:u w:val="single"/>
        </w:rPr>
        <w:t>Statistiques spatiales et SIG (Système d’information géographique)</w:t>
      </w:r>
    </w:p>
    <w:p w:rsidR="002F4A86" w:rsidRDefault="002F4A86" w:rsidP="002F4A86">
      <w:pPr>
        <w:jc w:val="center"/>
      </w:pPr>
      <w:r>
        <w:rPr>
          <w:u w:val="single"/>
        </w:rPr>
        <w:t>Professeur</w:t>
      </w:r>
      <w:r>
        <w:t> : Arlette Antoni</w:t>
      </w:r>
    </w:p>
    <w:p w:rsidR="002F4A86" w:rsidRDefault="002F4A86" w:rsidP="002F4A86">
      <w:pPr>
        <w:jc w:val="center"/>
      </w:pPr>
      <w:r>
        <w:rPr>
          <w:u w:val="single"/>
        </w:rPr>
        <w:t>Élève</w:t>
      </w:r>
      <w:r>
        <w:t> : Anaël Yahi</w:t>
      </w:r>
    </w:p>
    <w:p w:rsidR="002F4A86" w:rsidRDefault="002F4A86" w:rsidP="002F4A86">
      <w:pPr>
        <w:jc w:val="center"/>
      </w:pPr>
      <w:r>
        <w:rPr>
          <w:u w:val="single"/>
        </w:rPr>
        <w:t>Date</w:t>
      </w:r>
      <w:r>
        <w:t> : 2</w:t>
      </w:r>
      <w:r>
        <w:t>8</w:t>
      </w:r>
      <w:r>
        <w:t>/09/2021</w:t>
      </w:r>
    </w:p>
    <w:p w:rsidR="002F4A86" w:rsidRDefault="002F4A86" w:rsidP="002F4A86">
      <w:pPr>
        <w:jc w:val="center"/>
        <w:rPr>
          <w:b/>
        </w:rPr>
      </w:pPr>
      <w:r>
        <w:rPr>
          <w:b/>
        </w:rPr>
        <w:t>TD</w:t>
      </w:r>
      <w:r>
        <w:rPr>
          <w:b/>
        </w:rPr>
        <w:t>3</w:t>
      </w:r>
    </w:p>
    <w:p w:rsidR="002F4A86" w:rsidRDefault="002F4A86" w:rsidP="002F4A86"/>
    <w:p w:rsidR="002F4A86" w:rsidRDefault="002F4A86" w:rsidP="002F4A86"/>
    <w:p w:rsidR="002F4A86" w:rsidRDefault="002F4A86" w:rsidP="002F4A86">
      <w:r>
        <w:t xml:space="preserve">Les sujets du cours sont disponibles ici : </w:t>
      </w:r>
      <w:hyperlink r:id="rId4" w:history="1">
        <w:r>
          <w:rPr>
            <w:rStyle w:val="Lienhypertexte"/>
          </w:rPr>
          <w:t>https://moodle.univ-ubs.fr/course/view.php?id=2006</w:t>
        </w:r>
      </w:hyperlink>
    </w:p>
    <w:p w:rsidR="00A2497D" w:rsidRDefault="006F594D"/>
    <w:p w:rsidR="002F4A86" w:rsidRDefault="002F4A86">
      <w:r>
        <w:t xml:space="preserve">Cocher l’extension </w:t>
      </w:r>
      <w:proofErr w:type="spellStart"/>
      <w:r>
        <w:t>Géoréférenceur</w:t>
      </w:r>
      <w:proofErr w:type="spellEnd"/>
      <w:r>
        <w:t xml:space="preserve"> GDAL</w:t>
      </w:r>
    </w:p>
    <w:p w:rsidR="002F4A86" w:rsidRDefault="002F4A86">
      <w:r>
        <w:rPr>
          <w:noProof/>
        </w:rPr>
        <w:drawing>
          <wp:inline distT="0" distB="0" distL="0" distR="0" wp14:anchorId="0942E330" wp14:editId="76205EC7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/>
    <w:p w:rsidR="002F4A86" w:rsidRDefault="002F4A86">
      <w:r>
        <w:t xml:space="preserve">Ouvrir Raster =&gt; </w:t>
      </w:r>
      <w:proofErr w:type="spellStart"/>
      <w:r>
        <w:t>Géoréférenceur</w:t>
      </w:r>
      <w:proofErr w:type="spellEnd"/>
    </w:p>
    <w:p w:rsidR="002F4A86" w:rsidRDefault="002F4A86">
      <w:r>
        <w:rPr>
          <w:noProof/>
        </w:rPr>
        <w:lastRenderedPageBreak/>
        <w:drawing>
          <wp:inline distT="0" distB="0" distL="0" distR="0" wp14:anchorId="588AEF0C" wp14:editId="6AC922A6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>
      <w:r>
        <w:t>Fichier =&gt; Ouvrir un raster, sélectionner une image de la carte</w:t>
      </w:r>
    </w:p>
    <w:p w:rsidR="002F4A86" w:rsidRDefault="002F4A86"/>
    <w:p w:rsidR="002F4A86" w:rsidRDefault="002F4A86">
      <w:r>
        <w:rPr>
          <w:noProof/>
        </w:rPr>
        <w:drawing>
          <wp:inline distT="0" distB="0" distL="0" distR="0" wp14:anchorId="79DBD810" wp14:editId="6D8BDEC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>
      <w:r>
        <w:t>Ajouter point</w:t>
      </w:r>
    </w:p>
    <w:p w:rsidR="002F4A86" w:rsidRDefault="002F4A86">
      <w:r>
        <w:rPr>
          <w:noProof/>
        </w:rPr>
        <w:lastRenderedPageBreak/>
        <w:drawing>
          <wp:inline distT="0" distB="0" distL="0" distR="0" wp14:anchorId="7B4EF792" wp14:editId="485B3192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>
      <w:r>
        <w:t>Clic gauche sur l’image, puis « Depuis le canevas de la carte », et clic gauche sur le point correspondant de la carte</w:t>
      </w:r>
    </w:p>
    <w:p w:rsidR="002F4A86" w:rsidRDefault="002F4A86">
      <w:r>
        <w:rPr>
          <w:noProof/>
        </w:rPr>
        <w:drawing>
          <wp:inline distT="0" distB="0" distL="0" distR="0" wp14:anchorId="2B117594" wp14:editId="7792BDA7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>
      <w:r>
        <w:t>Puis « Débuter le géoréférencement de l’image » après quelques points (flèche verte)</w:t>
      </w:r>
    </w:p>
    <w:p w:rsidR="002F4A86" w:rsidRDefault="002F4A86">
      <w:r>
        <w:rPr>
          <w:noProof/>
        </w:rPr>
        <w:lastRenderedPageBreak/>
        <w:drawing>
          <wp:inline distT="0" distB="0" distL="0" distR="0" wp14:anchorId="5F4A7031" wp14:editId="51550149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86" w:rsidRDefault="002F4A86"/>
    <w:p w:rsidR="002F4A86" w:rsidRDefault="002F4A86">
      <w:pPr>
        <w:rPr>
          <w:noProof/>
        </w:rPr>
      </w:pPr>
      <w:r>
        <w:t>Sélectionner le type de transformation Polynomiale 2</w:t>
      </w:r>
      <w:r w:rsidR="00FC41F2">
        <w:t xml:space="preserve"> et choisir le bon SCR</w:t>
      </w:r>
    </w:p>
    <w:p w:rsidR="00FC41F2" w:rsidRDefault="00FC41F2"/>
    <w:p w:rsidR="00FC41F2" w:rsidRDefault="00FC41F2">
      <w:r>
        <w:rPr>
          <w:noProof/>
        </w:rPr>
        <w:drawing>
          <wp:inline distT="0" distB="0" distL="0" distR="0" wp14:anchorId="6A69225E" wp14:editId="150A3EF6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1F2" w:rsidRDefault="00FC41F2"/>
    <w:p w:rsidR="00FC41F2" w:rsidRDefault="00FC41F2"/>
    <w:p w:rsidR="00FC41F2" w:rsidRDefault="00FC41F2">
      <w:r>
        <w:t xml:space="preserve">Explorateur =&gt; XYZ </w:t>
      </w:r>
      <w:proofErr w:type="spellStart"/>
      <w:r>
        <w:t>Tiles</w:t>
      </w:r>
      <w:proofErr w:type="spellEnd"/>
      <w:r>
        <w:t xml:space="preserve"> =&gt; </w:t>
      </w:r>
      <w:proofErr w:type="spellStart"/>
      <w:r>
        <w:t>OpenStreetMap</w:t>
      </w:r>
      <w:proofErr w:type="spellEnd"/>
    </w:p>
    <w:p w:rsidR="00FC41F2" w:rsidRDefault="00FC41F2">
      <w:r>
        <w:rPr>
          <w:noProof/>
        </w:rPr>
        <w:lastRenderedPageBreak/>
        <w:drawing>
          <wp:inline distT="0" distB="0" distL="0" distR="0" wp14:anchorId="072A2B6D" wp14:editId="6AED2DD2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1F2" w:rsidRDefault="00FC41F2"/>
    <w:p w:rsidR="00FC41F2" w:rsidRDefault="0003311E">
      <w:r>
        <w:t xml:space="preserve">Si le fond est bleu : </w:t>
      </w:r>
      <w:r w:rsidR="00FC41F2">
        <w:t>Projet</w:t>
      </w:r>
      <w:r>
        <w:t xml:space="preserve"> =&gt; Propriétés =&gt; SCR =&gt; prendre le 4326</w:t>
      </w:r>
    </w:p>
    <w:p w:rsidR="0003311E" w:rsidRDefault="0003311E">
      <w:r>
        <w:rPr>
          <w:noProof/>
        </w:rPr>
        <w:drawing>
          <wp:inline distT="0" distB="0" distL="0" distR="0" wp14:anchorId="00A6672A" wp14:editId="05CADD5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7" w:rsidRDefault="006C51E7"/>
    <w:p w:rsidR="006C51E7" w:rsidRDefault="006C51E7">
      <w:r>
        <w:t xml:space="preserve">Installer </w:t>
      </w:r>
      <w:proofErr w:type="spellStart"/>
      <w:r>
        <w:t>QuickOSM</w:t>
      </w:r>
      <w:proofErr w:type="spellEnd"/>
    </w:p>
    <w:p w:rsidR="006C51E7" w:rsidRDefault="006C51E7">
      <w:r>
        <w:rPr>
          <w:noProof/>
        </w:rPr>
        <w:lastRenderedPageBreak/>
        <w:drawing>
          <wp:inline distT="0" distB="0" distL="0" distR="0" wp14:anchorId="7861820C" wp14:editId="478BBC38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7" w:rsidRDefault="006C51E7"/>
    <w:p w:rsidR="006C51E7" w:rsidRDefault="006C51E7">
      <w:r>
        <w:t xml:space="preserve">Vecteur =&gt; </w:t>
      </w:r>
      <w:proofErr w:type="spellStart"/>
      <w:r>
        <w:t>QuickOSM</w:t>
      </w:r>
      <w:proofErr w:type="spellEnd"/>
      <w:r>
        <w:t xml:space="preserve"> =&gt; </w:t>
      </w:r>
      <w:proofErr w:type="spellStart"/>
      <w:r>
        <w:t>QuickOSM</w:t>
      </w:r>
      <w:proofErr w:type="spellEnd"/>
    </w:p>
    <w:p w:rsidR="006C51E7" w:rsidRDefault="006C51E7">
      <w:r>
        <w:rPr>
          <w:noProof/>
        </w:rPr>
        <w:drawing>
          <wp:inline distT="0" distB="0" distL="0" distR="0" wp14:anchorId="13657F97" wp14:editId="03C1992F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7" w:rsidRDefault="006C51E7"/>
    <w:p w:rsidR="006C51E7" w:rsidRDefault="00A95B23">
      <w:r>
        <w:t xml:space="preserve">Clé : </w:t>
      </w:r>
      <w:proofErr w:type="spellStart"/>
      <w:r>
        <w:t>l</w:t>
      </w:r>
      <w:r w:rsidR="006C51E7">
        <w:t>anduse</w:t>
      </w:r>
      <w:proofErr w:type="spellEnd"/>
      <w:r w:rsidR="006C51E7">
        <w:t>, et sélectionner une des couches</w:t>
      </w:r>
      <w:r>
        <w:t xml:space="preserve"> dans Emprise d’une couche</w:t>
      </w:r>
      <w:r w:rsidR="006C51E7">
        <w:t>, puis exécuter</w:t>
      </w:r>
    </w:p>
    <w:p w:rsidR="006C51E7" w:rsidRDefault="006C51E7"/>
    <w:p w:rsidR="006C51E7" w:rsidRDefault="006C51E7">
      <w:r>
        <w:rPr>
          <w:noProof/>
        </w:rPr>
        <w:lastRenderedPageBreak/>
        <w:drawing>
          <wp:inline distT="0" distB="0" distL="0" distR="0" wp14:anchorId="732BD3EF" wp14:editId="68162C17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7" w:rsidRDefault="006C51E7"/>
    <w:p w:rsidR="006C51E7" w:rsidRDefault="005C7C43">
      <w:r>
        <w:t xml:space="preserve">Récupérer URL d’autres </w:t>
      </w:r>
      <w:proofErr w:type="spellStart"/>
      <w:r>
        <w:t>maps</w:t>
      </w:r>
      <w:proofErr w:type="spellEnd"/>
      <w:r>
        <w:t xml:space="preserve"> depuis : </w:t>
      </w:r>
      <w:hyperlink r:id="rId17" w:history="1">
        <w:r w:rsidRPr="006605A5">
          <w:rPr>
            <w:rStyle w:val="Lienhypertexte"/>
          </w:rPr>
          <w:t>https://qastack.fr/gis/20191/adding-basemaps-from-google-or-bing-in-qgis</w:t>
        </w:r>
      </w:hyperlink>
      <w:r>
        <w:t xml:space="preserve"> </w:t>
      </w:r>
    </w:p>
    <w:p w:rsidR="005C7C43" w:rsidRDefault="005C7C43">
      <w:r>
        <w:t xml:space="preserve">A mettre dans XYZ </w:t>
      </w:r>
      <w:proofErr w:type="spellStart"/>
      <w:r>
        <w:t>Tiles</w:t>
      </w:r>
      <w:proofErr w:type="spellEnd"/>
    </w:p>
    <w:p w:rsidR="005C7C43" w:rsidRDefault="005C7C43"/>
    <w:p w:rsidR="006F594D" w:rsidRDefault="006F594D">
      <w:r>
        <w:t>Pour indexer spatialement avant requêtes</w:t>
      </w:r>
      <w:bookmarkStart w:id="0" w:name="_GoBack"/>
      <w:bookmarkEnd w:id="0"/>
    </w:p>
    <w:p w:rsidR="006F594D" w:rsidRDefault="006F594D">
      <w:r>
        <w:rPr>
          <w:noProof/>
        </w:rPr>
        <w:drawing>
          <wp:inline distT="0" distB="0" distL="0" distR="0" wp14:anchorId="0F8CEECE" wp14:editId="60BAEBDE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94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A86"/>
    <w:rsid w:val="0003311E"/>
    <w:rsid w:val="000706FB"/>
    <w:rsid w:val="002F4A86"/>
    <w:rsid w:val="005C7C43"/>
    <w:rsid w:val="006C51E7"/>
    <w:rsid w:val="006F594D"/>
    <w:rsid w:val="00A95B23"/>
    <w:rsid w:val="00FC4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416EF"/>
  <w15:chartTrackingRefBased/>
  <w15:docId w15:val="{E9A1ACEE-DB03-4F33-B709-356FF8A74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F4A86"/>
    <w:pPr>
      <w:spacing w:line="256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2F4A8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C7C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01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qastack.fr/gis/20191/adding-basemaps-from-google-or-bing-in-qgi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moodle.univ-ubs.fr/course/view.php?id=2006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198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Anael Yahi</dc:creator>
  <cp:keywords/>
  <dc:description/>
  <cp:lastModifiedBy>Anael Yahi</cp:lastModifiedBy>
  <cp:revision>5</cp:revision>
  <dcterms:created xsi:type="dcterms:W3CDTF">2021-09-28T06:50:00Z</dcterms:created>
  <dcterms:modified xsi:type="dcterms:W3CDTF">2021-09-28T08:25:00Z</dcterms:modified>
</cp:coreProperties>
</file>